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39" w:rsidRPr="000F1D39" w:rsidRDefault="000F1D39" w:rsidP="000F1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Летняя кампания 2016 г.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Работа оздоровительного лагеря с дневным пребыванием </w:t>
      </w:r>
      <w:proofErr w:type="gramStart"/>
      <w:r w:rsidRPr="000F1D39">
        <w:rPr>
          <w:rFonts w:ascii="Arial" w:eastAsia="Times New Roman" w:hAnsi="Arial" w:cs="Arial"/>
          <w:sz w:val="24"/>
          <w:szCs w:val="24"/>
          <w:lang w:eastAsia="ru-RU"/>
        </w:rPr>
        <w:t>детей  для</w:t>
      </w:r>
      <w:proofErr w:type="gramEnd"/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 МАОУ «СОШ № 31» г. Сыктывкара в количестве 70 человек (4 отряда) в возрасте от  7 до 18 лет  в период </w:t>
      </w: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06.06.2016 г. по 30.06.2016 г.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Работа профильного лагеря с дневным пребыванием в период </w:t>
      </w: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06 июня по 30 июня 2016 г. </w:t>
      </w:r>
      <w:r w:rsidRPr="000F1D39">
        <w:rPr>
          <w:rFonts w:ascii="Arial" w:eastAsia="Times New Roman" w:hAnsi="Arial" w:cs="Arial"/>
          <w:sz w:val="24"/>
          <w:szCs w:val="24"/>
          <w:lang w:eastAsia="ru-RU"/>
        </w:rPr>
        <w:t>для учащихся МАОУ «СОШ № 31» г. Сыктывкара возрасте от 7 до 18 лет с охватом 20 человек физкультурной направленности.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Продолжительность оздоровительного лагеря и профильного лагеря с дневным пребыванием </w:t>
      </w: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 день</w:t>
      </w:r>
      <w:r w:rsidRPr="000F1D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Родительская плата в ДОЛ и профильного лагеря с дневным пребыванием в размере </w:t>
      </w: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1960   рублей в смену</w:t>
      </w:r>
      <w:r w:rsidRPr="000F1D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>Выделить в детском оздоровительном лагере с дневным пребыванием:</w:t>
      </w:r>
    </w:p>
    <w:p w:rsidR="000F1D39" w:rsidRPr="000F1D39" w:rsidRDefault="000F1D39" w:rsidP="000F1D3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10% путевок бесплатных для детей из малоимущих и нуждающихся семей – </w:t>
      </w: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 путевок ДОЛ</w:t>
      </w:r>
      <w:r w:rsidRPr="000F1D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1D39" w:rsidRPr="000F1D39" w:rsidRDefault="000F1D39" w:rsidP="000F1D3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10% путевок бесплатных для детей из малоимущих и нуждающихся семей – </w:t>
      </w: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путевки профильный лагерь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10% путевок за 50% родительского взноса для </w:t>
      </w:r>
      <w:proofErr w:type="spellStart"/>
      <w:r w:rsidRPr="000F1D39">
        <w:rPr>
          <w:rFonts w:ascii="Arial" w:eastAsia="Times New Roman" w:hAnsi="Arial" w:cs="Arial"/>
          <w:sz w:val="24"/>
          <w:szCs w:val="24"/>
          <w:lang w:eastAsia="ru-RU"/>
        </w:rPr>
        <w:t>тубинфицированных</w:t>
      </w:r>
      <w:proofErr w:type="spellEnd"/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 детей, детей из многодетных семей, семей социального риска – </w:t>
      </w: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 путевок ДОЛ.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10% путевок за 50% родительского взноса для </w:t>
      </w:r>
      <w:proofErr w:type="spellStart"/>
      <w:r w:rsidRPr="000F1D39">
        <w:rPr>
          <w:rFonts w:ascii="Arial" w:eastAsia="Times New Roman" w:hAnsi="Arial" w:cs="Arial"/>
          <w:sz w:val="24"/>
          <w:szCs w:val="24"/>
          <w:lang w:eastAsia="ru-RU"/>
        </w:rPr>
        <w:t>тубинфицированных</w:t>
      </w:r>
      <w:proofErr w:type="spellEnd"/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 детей, детей из многодетных семей, семей социального риска – </w:t>
      </w: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путевки в профильном лагере.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оздоровительного </w:t>
      </w:r>
      <w:proofErr w:type="gramStart"/>
      <w:r w:rsidRPr="000F1D39">
        <w:rPr>
          <w:rFonts w:ascii="Arial" w:eastAsia="Times New Roman" w:hAnsi="Arial" w:cs="Arial"/>
          <w:sz w:val="24"/>
          <w:szCs w:val="24"/>
          <w:lang w:eastAsia="ru-RU"/>
        </w:rPr>
        <w:t>лагеря:  </w:t>
      </w:r>
      <w:proofErr w:type="spellStart"/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Залужская</w:t>
      </w:r>
      <w:proofErr w:type="spellEnd"/>
      <w:proofErr w:type="gramEnd"/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А.А.,</w:t>
      </w: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 учитель начальных классов.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Начальник профильного лагеря: </w:t>
      </w:r>
      <w:proofErr w:type="spellStart"/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Шестернева</w:t>
      </w:r>
      <w:proofErr w:type="spellEnd"/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О.А.,</w:t>
      </w: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 учителя физической культуры.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ТЕЛЕФОН ШКОЛЫ – 63-12-92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ТРУДОВЫЕ ОБЪЕДИНЕНИЯ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Июнь «ОТРЯД МЭРА» – с 10.06 по 30.06.2016 г. 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Квота – 15 человек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Руководитель – Ушакова Н.В.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Август – 01.08. по 18.08.2016 г.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Квота – 20 человек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Руководитель – </w:t>
      </w:r>
      <w:proofErr w:type="spellStart"/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Лопухинская</w:t>
      </w:r>
      <w:proofErr w:type="spellEnd"/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О.Г.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F1D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Продолжительность работы отряда мэра и трудового объединения – 14 дней.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>Пр</w:t>
      </w:r>
      <w:bookmarkEnd w:id="0"/>
      <w:r w:rsidRPr="000F1D39">
        <w:rPr>
          <w:rFonts w:ascii="Arial" w:eastAsia="Times New Roman" w:hAnsi="Arial" w:cs="Arial"/>
          <w:sz w:val="24"/>
          <w:szCs w:val="24"/>
          <w:lang w:eastAsia="ru-RU"/>
        </w:rPr>
        <w:t>одолжительность рабочего дня – 2 часа (с 9.00 до 11.00).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ТЕЛЕФОН ШКОЛЫ – 63-12-92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Уважаемые родители!!!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>МАОУ «СОШ №31» предлагает путевки в детские оздоровительные лагеря: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СПЕШИТЕ! КОЛИЧЕСТВО МЕСТ ОГРАНИЧЕНО!!!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Санаторий «Черноморская зорька»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Краснодарский край, г. Анапа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u w:val="single"/>
          <w:lang w:eastAsia="ru-RU"/>
        </w:rPr>
        <w:t>с 03.06 по 23.06.2016 года, примерная стоимость ~ 22000 р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u w:val="single"/>
          <w:lang w:eastAsia="ru-RU"/>
        </w:rPr>
        <w:t>с 02.08 по 22.08.2016 года, примерная стоимость ~ 22000 р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Санаторий «Бобровниково»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Вологодская область, Великоустюгский р-н, д. Бобровниково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u w:val="single"/>
          <w:lang w:eastAsia="ru-RU"/>
        </w:rPr>
        <w:t>с 02.06 по 22.06. 2016 года, примерная стоимость ~ 4000 р.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ДООЦ «Гренада»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РК, </w:t>
      </w:r>
      <w:proofErr w:type="spellStart"/>
      <w:r w:rsidRPr="000F1D3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Сыктывдинский</w:t>
      </w:r>
      <w:proofErr w:type="spellEnd"/>
      <w:r w:rsidRPr="000F1D3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р-н, д. </w:t>
      </w:r>
      <w:proofErr w:type="spellStart"/>
      <w:r w:rsidRPr="000F1D3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Парчег</w:t>
      </w:r>
      <w:proofErr w:type="spellEnd"/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u w:val="single"/>
          <w:lang w:eastAsia="ru-RU"/>
        </w:rPr>
        <w:t>с 10.08 по 30.08.2016 года, примерная стоимость ~ 3500 р.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u w:val="single"/>
          <w:lang w:eastAsia="ru-RU"/>
        </w:rPr>
        <w:t>с 01.11 по 07.11. 2016 года досугово - оздоровительная смена «Осенняя Ориента»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ДОЛ «Мечта»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РК, </w:t>
      </w:r>
      <w:proofErr w:type="spellStart"/>
      <w:r w:rsidRPr="000F1D39">
        <w:rPr>
          <w:rFonts w:ascii="Arial" w:eastAsia="Times New Roman" w:hAnsi="Arial" w:cs="Arial"/>
          <w:sz w:val="24"/>
          <w:szCs w:val="24"/>
          <w:lang w:eastAsia="ru-RU"/>
        </w:rPr>
        <w:t>Сыктывдинский</w:t>
      </w:r>
      <w:proofErr w:type="spellEnd"/>
      <w:r w:rsidRPr="000F1D39">
        <w:rPr>
          <w:rFonts w:ascii="Arial" w:eastAsia="Times New Roman" w:hAnsi="Arial" w:cs="Arial"/>
          <w:sz w:val="24"/>
          <w:szCs w:val="24"/>
          <w:lang w:eastAsia="ru-RU"/>
        </w:rPr>
        <w:t xml:space="preserve"> р-н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u w:val="single"/>
          <w:lang w:eastAsia="ru-RU"/>
        </w:rPr>
        <w:t>с 01.06 по 21.06.2016 года экологическая смена «</w:t>
      </w:r>
      <w:proofErr w:type="spellStart"/>
      <w:r w:rsidRPr="000F1D39">
        <w:rPr>
          <w:rFonts w:ascii="Arial" w:eastAsia="Times New Roman" w:hAnsi="Arial" w:cs="Arial"/>
          <w:sz w:val="24"/>
          <w:szCs w:val="24"/>
          <w:u w:val="single"/>
          <w:lang w:eastAsia="ru-RU"/>
        </w:rPr>
        <w:t>ЮнЭк</w:t>
      </w:r>
      <w:proofErr w:type="spellEnd"/>
      <w:r w:rsidRPr="000F1D39">
        <w:rPr>
          <w:rFonts w:ascii="Arial" w:eastAsia="Times New Roman" w:hAnsi="Arial" w:cs="Arial"/>
          <w:sz w:val="24"/>
          <w:szCs w:val="24"/>
          <w:u w:val="single"/>
          <w:lang w:eastAsia="ru-RU"/>
        </w:rPr>
        <w:t>», примерная стоимость ~ 1500 р.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Санаторий «</w:t>
      </w:r>
      <w:proofErr w:type="spellStart"/>
      <w:r w:rsidRPr="000F1D3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Лозым</w:t>
      </w:r>
      <w:proofErr w:type="spellEnd"/>
      <w:r w:rsidRPr="000F1D3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»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РК, </w:t>
      </w:r>
      <w:proofErr w:type="spellStart"/>
      <w:r w:rsidRPr="000F1D3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Сыктывдинский</w:t>
      </w:r>
      <w:proofErr w:type="spellEnd"/>
      <w:r w:rsidRPr="000F1D3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р-н, с. </w:t>
      </w:r>
      <w:proofErr w:type="spellStart"/>
      <w:r w:rsidRPr="000F1D3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Пажга</w:t>
      </w:r>
      <w:proofErr w:type="spellEnd"/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с 08.08 -28.08.2016 года, примерная стоимость ~ 7000 р.</w:t>
      </w: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39" w:rsidRPr="000F1D39" w:rsidRDefault="000F1D39" w:rsidP="000F1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Подробную информацию вы можете получить у заместителя директора по ВР Лукиной Марины Дмитриевны по телефону 63-12-92</w:t>
      </w:r>
    </w:p>
    <w:p w:rsidR="000F1D39" w:rsidRPr="000F1D39" w:rsidRDefault="000F1D39" w:rsidP="000F1D39"/>
    <w:sectPr w:rsidR="000F1D39" w:rsidRPr="000F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79B"/>
    <w:multiLevelType w:val="multilevel"/>
    <w:tmpl w:val="AEF0BF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8643A"/>
    <w:multiLevelType w:val="multilevel"/>
    <w:tmpl w:val="A4AAC1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859B0"/>
    <w:multiLevelType w:val="multilevel"/>
    <w:tmpl w:val="FE000E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44DAD"/>
    <w:multiLevelType w:val="multilevel"/>
    <w:tmpl w:val="4F4812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D29C2"/>
    <w:multiLevelType w:val="multilevel"/>
    <w:tmpl w:val="6F80FE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65B76"/>
    <w:multiLevelType w:val="multilevel"/>
    <w:tmpl w:val="EB0CF3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5"/>
    </w:lvlOverride>
  </w:num>
  <w:num w:numId="2">
    <w:abstractNumId w:val="2"/>
    <w:lvlOverride w:ilvl="0">
      <w:startOverride w:val="5"/>
    </w:lvlOverride>
  </w:num>
  <w:num w:numId="3">
    <w:abstractNumId w:val="5"/>
    <w:lvlOverride w:ilvl="0">
      <w:startOverride w:val="5"/>
    </w:lvlOverride>
  </w:num>
  <w:num w:numId="4">
    <w:abstractNumId w:val="5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9"/>
    <w:rsid w:val="000F1D39"/>
    <w:rsid w:val="005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76CE"/>
  <w15:chartTrackingRefBased/>
  <w15:docId w15:val="{0B45D42B-5FAB-4DB3-A68F-8F0DA0E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D39"/>
    <w:rPr>
      <w:b/>
      <w:bCs/>
    </w:rPr>
  </w:style>
  <w:style w:type="character" w:styleId="a5">
    <w:name w:val="Emphasis"/>
    <w:basedOn w:val="a0"/>
    <w:uiPriority w:val="20"/>
    <w:qFormat/>
    <w:rsid w:val="000F1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46FD-22C9-41A9-B687-E5E13CA0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2017-06-02T02:45:00Z</dcterms:created>
  <dcterms:modified xsi:type="dcterms:W3CDTF">2017-06-02T03:31:00Z</dcterms:modified>
</cp:coreProperties>
</file>