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График диагностических  работ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по учебным предметам  в 9 классах в рамках подготовки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к ГИА в 2016-2017 учебном году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Cs/>
          <w:i/>
          <w:iCs/>
          <w:sz w:val="27"/>
          <w:szCs w:val="27"/>
        </w:rPr>
      </w:pPr>
      <w:r>
        <w:rPr>
          <w:rFonts w:ascii="Times New Roman" w:hAnsi="Times New Roman"/>
          <w:bCs/>
          <w:i/>
          <w:iCs/>
          <w:sz w:val="27"/>
          <w:szCs w:val="27"/>
        </w:rPr>
        <w:t>(возможны незначительные изменения в сроках проведения)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u w:val="single"/>
        </w:rPr>
      </w:pPr>
    </w:p>
    <w:p w:rsidR="00C60EFA" w:rsidRP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color w:val="FF0000"/>
          <w:sz w:val="36"/>
          <w:u w:val="single"/>
        </w:rPr>
      </w:pPr>
      <w:r w:rsidRPr="00C60EFA">
        <w:rPr>
          <w:rFonts w:ascii="Times New Roman" w:hAnsi="Times New Roman"/>
          <w:b/>
          <w:bCs/>
          <w:i/>
          <w:iCs/>
          <w:color w:val="FF0000"/>
          <w:sz w:val="36"/>
          <w:u w:val="single"/>
        </w:rPr>
        <w:t>9 класс, математика</w:t>
      </w:r>
    </w:p>
    <w:p w:rsidR="00C60EFA" w:rsidRPr="00D239A8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</w:rPr>
      </w:pPr>
      <w:r w:rsidRPr="00D239A8">
        <w:rPr>
          <w:rFonts w:ascii="Times New Roman" w:hAnsi="Times New Roman"/>
          <w:b/>
          <w:bCs/>
          <w:i/>
          <w:iCs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октября  2016 г.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Стартовая диагностика </w:t>
            </w:r>
          </w:p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готовности к ГИА-9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857508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марта   2017 г.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tgtFrame="_blank" w:history="1">
              <w:r w:rsidRPr="00785C43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Диагностическая работа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60EFA" w:rsidRPr="00C60EFA" w:rsidRDefault="00C60EFA" w:rsidP="00C60E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24"/>
          <w:u w:val="single"/>
        </w:rPr>
      </w:pPr>
      <w:r w:rsidRPr="00C60EFA">
        <w:rPr>
          <w:rFonts w:ascii="Times New Roman" w:hAnsi="Times New Roman"/>
          <w:b/>
          <w:i/>
          <w:color w:val="FF0000"/>
          <w:sz w:val="36"/>
          <w:szCs w:val="24"/>
          <w:u w:val="single"/>
        </w:rPr>
        <w:t xml:space="preserve">9 класс, русский язык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Pr="00365B02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65B02">
              <w:rPr>
                <w:rFonts w:ascii="Times New Roman" w:hAnsi="Times New Roman"/>
                <w:sz w:val="24"/>
                <w:szCs w:val="24"/>
              </w:rPr>
              <w:t xml:space="preserve">Стартовая диагностика </w:t>
            </w:r>
          </w:p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5B02">
              <w:rPr>
                <w:rFonts w:ascii="Times New Roman" w:hAnsi="Times New Roman"/>
                <w:sz w:val="24"/>
                <w:szCs w:val="24"/>
              </w:rPr>
              <w:t>готовности к ГИА-9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Pr="00365B02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857508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 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 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C60EFA" w:rsidRPr="00C60EFA" w:rsidRDefault="00C60EFA" w:rsidP="00C60E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24"/>
          <w:u w:val="single"/>
        </w:rPr>
      </w:pPr>
      <w:r w:rsidRPr="00C60EFA">
        <w:rPr>
          <w:rFonts w:ascii="Times New Roman" w:hAnsi="Times New Roman"/>
          <w:b/>
          <w:i/>
          <w:color w:val="FF0000"/>
          <w:sz w:val="36"/>
          <w:szCs w:val="24"/>
          <w:u w:val="single"/>
        </w:rPr>
        <w:t xml:space="preserve">9 класс, учебные предметы по выбору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Учебный предмет - 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- 9 ноября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– 11 ноября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- 15 ноября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70AF8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 - 17 ноября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70AF8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70A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Учебный предмет - 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- 16 февраля  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- </w:t>
            </w:r>
            <w:r w:rsidRPr="00C70A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0AF8">
              <w:rPr>
                <w:rFonts w:ascii="Times New Roman" w:hAnsi="Times New Roman"/>
                <w:sz w:val="24"/>
                <w:szCs w:val="24"/>
              </w:rPr>
              <w:t xml:space="preserve"> февраля  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- 27</w:t>
            </w:r>
            <w:r w:rsidRPr="00C70AF8">
              <w:rPr>
                <w:rFonts w:ascii="Times New Roman" w:hAnsi="Times New Roman"/>
                <w:sz w:val="24"/>
                <w:szCs w:val="24"/>
              </w:rPr>
              <w:t xml:space="preserve"> февраля  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70AF8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- 28</w:t>
            </w:r>
            <w:r w:rsidRPr="00C70AF8">
              <w:rPr>
                <w:rFonts w:ascii="Times New Roman" w:hAnsi="Times New Roman"/>
                <w:sz w:val="24"/>
                <w:szCs w:val="24"/>
              </w:rPr>
              <w:t xml:space="preserve"> февраля  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70AF8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C60EFA" w:rsidRDefault="00C60EFA" w:rsidP="00C60EFA">
      <w:pPr>
        <w:spacing w:after="0" w:line="240" w:lineRule="auto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C60EFA" w:rsidRDefault="00C60EFA" w:rsidP="00C60EFA">
      <w:pPr>
        <w:spacing w:after="0" w:line="240" w:lineRule="auto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C60EFA" w:rsidRDefault="00C60EFA" w:rsidP="00C60EFA">
      <w:pPr>
        <w:spacing w:after="0" w:line="240" w:lineRule="auto"/>
        <w:ind w:left="4536" w:firstLine="851"/>
        <w:jc w:val="right"/>
        <w:rPr>
          <w:rFonts w:ascii="Times New Roman" w:hAnsi="Times New Roman"/>
          <w:sz w:val="24"/>
          <w:szCs w:val="24"/>
        </w:rPr>
      </w:pPr>
    </w:p>
    <w:p w:rsidR="00C60EFA" w:rsidRDefault="00C60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График диагностических работ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по учебным предметам в 11 классах в рамках подготовки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Cs/>
          <w:sz w:val="27"/>
          <w:szCs w:val="27"/>
        </w:rPr>
      </w:pPr>
      <w:r>
        <w:rPr>
          <w:rFonts w:ascii="Times New Roman" w:hAnsi="Times New Roman"/>
          <w:b/>
          <w:bCs/>
          <w:iCs/>
          <w:sz w:val="27"/>
          <w:szCs w:val="27"/>
        </w:rPr>
        <w:t xml:space="preserve">к ЕГЭ в 2016-2017 учебном году 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Cs/>
          <w:i/>
          <w:iCs/>
          <w:sz w:val="27"/>
          <w:szCs w:val="27"/>
        </w:rPr>
      </w:pPr>
      <w:r>
        <w:rPr>
          <w:rFonts w:ascii="Times New Roman" w:hAnsi="Times New Roman"/>
          <w:bCs/>
          <w:i/>
          <w:iCs/>
          <w:sz w:val="27"/>
          <w:szCs w:val="27"/>
        </w:rPr>
        <w:t>(возможны незначительные изменения в сроках проведения)</w:t>
      </w:r>
    </w:p>
    <w:p w:rsidR="00C60EFA" w:rsidRP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color w:val="FF0000"/>
          <w:sz w:val="40"/>
          <w:szCs w:val="28"/>
          <w:u w:val="single"/>
        </w:rPr>
      </w:pPr>
      <w:r w:rsidRPr="00C60EFA">
        <w:rPr>
          <w:rFonts w:ascii="Times New Roman" w:hAnsi="Times New Roman"/>
          <w:b/>
          <w:bCs/>
          <w:i/>
          <w:iCs/>
          <w:color w:val="FF0000"/>
          <w:sz w:val="40"/>
          <w:szCs w:val="28"/>
          <w:u w:val="single"/>
        </w:rPr>
        <w:t>11 класс, математика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октября 2016 г.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 готовности к ЕГЭ (профильный уровень)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(профильный уровень)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февраля 2017 г.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(базовый и профильный уровни по выбору учащихся)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(базовый и профильный уровни по выбору учащихся)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60EFA" w:rsidRPr="00C60EFA" w:rsidRDefault="00C60EFA" w:rsidP="00C60E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24"/>
          <w:u w:val="single"/>
        </w:rPr>
      </w:pPr>
      <w:r w:rsidRPr="00C60EFA">
        <w:rPr>
          <w:rFonts w:ascii="Times New Roman" w:hAnsi="Times New Roman"/>
          <w:b/>
          <w:i/>
          <w:color w:val="FF0000"/>
          <w:sz w:val="36"/>
          <w:szCs w:val="24"/>
          <w:u w:val="single"/>
        </w:rPr>
        <w:t>11 класс, русский язык, итоговое сочинение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октября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итоговое сочинение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</w:tbl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</w:tbl>
    <w:p w:rsidR="00C60EFA" w:rsidRDefault="00C60EFA" w:rsidP="00C60E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EFA" w:rsidRDefault="00C60EFA" w:rsidP="00C60EF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C60EFA" w:rsidRPr="00C60EFA" w:rsidRDefault="00C60EFA" w:rsidP="00C60E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24"/>
          <w:u w:val="single"/>
        </w:rPr>
      </w:pPr>
      <w:r w:rsidRPr="00C60EFA">
        <w:rPr>
          <w:rFonts w:ascii="Times New Roman" w:hAnsi="Times New Roman" w:cs="Times New Roman"/>
          <w:noProof/>
          <w:color w:val="FF0000"/>
          <w:sz w:val="40"/>
          <w:szCs w:val="28"/>
        </w:rPr>
        <w:t xml:space="preserve">      </w:t>
      </w:r>
      <w:r w:rsidRPr="00C60EFA">
        <w:rPr>
          <w:rFonts w:ascii="Times New Roman" w:hAnsi="Times New Roman"/>
          <w:b/>
          <w:i/>
          <w:color w:val="FF0000"/>
          <w:sz w:val="36"/>
          <w:szCs w:val="24"/>
          <w:u w:val="single"/>
        </w:rPr>
        <w:t>11 класс, учебные предметы по выбору</w:t>
      </w:r>
    </w:p>
    <w:p w:rsidR="00C60EFA" w:rsidRDefault="00C60EFA" w:rsidP="00C60EF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Второе полугодие 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117"/>
      </w:tblGrid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Учебный предмет – 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работы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17 января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– 19 января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– 24 января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C60EFA" w:rsidTr="00A711FF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 – 26 января 2017 г.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A" w:rsidRDefault="00C60EFA" w:rsidP="00A7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C60EFA" w:rsidRDefault="00C60EFA" w:rsidP="00C60EFA"/>
    <w:p w:rsidR="00DF6D42" w:rsidRDefault="00DF6D42"/>
    <w:sectPr w:rsidR="00DF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A"/>
    <w:rsid w:val="00C60EFA"/>
    <w:rsid w:val="00D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gr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user010</cp:lastModifiedBy>
  <cp:revision>1</cp:revision>
  <dcterms:created xsi:type="dcterms:W3CDTF">2016-09-15T06:49:00Z</dcterms:created>
  <dcterms:modified xsi:type="dcterms:W3CDTF">2016-09-15T06:54:00Z</dcterms:modified>
</cp:coreProperties>
</file>